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4E8CF4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使用网络串口服务器连接</w:t>
      </w:r>
      <w:r>
        <w:rPr>
          <w:rFonts w:hint="eastAsia"/>
          <w:b/>
          <w:sz w:val="28"/>
          <w:szCs w:val="28"/>
          <w:lang w:val="en-US" w:eastAsia="zh-CN"/>
        </w:rPr>
        <w:t>触摸屏/PLC网口</w:t>
      </w:r>
      <w:r>
        <w:rPr>
          <w:rFonts w:hint="eastAsia"/>
          <w:b/>
          <w:sz w:val="28"/>
          <w:szCs w:val="28"/>
        </w:rPr>
        <w:t>操作说明</w:t>
      </w:r>
    </w:p>
    <w:p w14:paraId="5BA8AD7B">
      <w:pPr>
        <w:jc w:val="center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（MODBUS RTU转MODBUS TCP）</w:t>
      </w:r>
    </w:p>
    <w:p w14:paraId="79D1D4D0">
      <w:pPr>
        <w:rPr>
          <w:rFonts w:hint="eastAsia"/>
        </w:rPr>
      </w:pPr>
      <w:r>
        <w:rPr>
          <w:rFonts w:hint="eastAsia"/>
        </w:rPr>
        <w:t>使用以下</w:t>
      </w:r>
      <w:r>
        <w:rPr>
          <w:rFonts w:hint="eastAsia"/>
          <w:b/>
          <w:sz w:val="28"/>
          <w:szCs w:val="28"/>
        </w:rPr>
        <w:t>串口服务器</w:t>
      </w:r>
      <w:r>
        <w:rPr>
          <w:rFonts w:hint="eastAsia"/>
        </w:rPr>
        <w:t>进行举例说明:</w:t>
      </w:r>
    </w:p>
    <w:p w14:paraId="3EF3B9F5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1.先按线序定义接好硬件：测微计，显示盒，集线器RS485端口对应线序接串口服务器RS485端口。DC9-36v端口接规定内的电压。Ethernet端口接网线，串口服务器与电脑应在同一网络内。</w:t>
      </w:r>
    </w:p>
    <w:p w14:paraId="7835F63D">
      <w:pPr>
        <w:rPr>
          <w:rFonts w:hint="eastAsia" w:eastAsiaTheme="minorEastAsia"/>
          <w:lang w:eastAsia="zh-CN"/>
        </w:rPr>
      </w:pPr>
      <w:r>
        <w:drawing>
          <wp:inline distT="0" distB="0" distL="114300" distR="114300">
            <wp:extent cx="2448560" cy="1889760"/>
            <wp:effectExtent l="0" t="0" r="889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4856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1C02103"/>
    <w:p w14:paraId="10697612"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电脑安装串口服务器配置软件，按以下图示步骤设置好串口服务器的参数：</w:t>
      </w:r>
    </w:p>
    <w:p w14:paraId="65DFA533"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6184900" cy="3532505"/>
            <wp:effectExtent l="0" t="0" r="635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353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11D67">
      <w:pPr>
        <w:rPr>
          <w:rFonts w:hint="eastAsia"/>
        </w:rPr>
      </w:pPr>
    </w:p>
    <w:p w14:paraId="4C90BA13"/>
    <w:p w14:paraId="7EFE9EB0"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触摸屏/PLC等设备以MODBUS TCP模式，配置从站（串口服务器）的IP地址和端口号（上图步骤2）。</w:t>
      </w:r>
    </w:p>
    <w:p w14:paraId="46F6F655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再按MODBUS协议配置测微计/显示盒/集线器的从站地址，数据起始地址与数据字长度，进行通讯。</w:t>
      </w:r>
    </w:p>
    <w:p w14:paraId="623FC680">
      <w:pPr>
        <w:numPr>
          <w:ilvl w:val="0"/>
          <w:numId w:val="1"/>
        </w:numPr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下次使用无需再次配置串口服务器（参数与硬件不变的情况下）。</w:t>
      </w:r>
    </w:p>
    <w:p w14:paraId="242385E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32437C"/>
    <w:multiLevelType w:val="singleLevel"/>
    <w:tmpl w:val="9A32437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1367"/>
    <w:rsid w:val="000862A3"/>
    <w:rsid w:val="00140720"/>
    <w:rsid w:val="002C480C"/>
    <w:rsid w:val="00320D59"/>
    <w:rsid w:val="00631367"/>
    <w:rsid w:val="00750584"/>
    <w:rsid w:val="007946FA"/>
    <w:rsid w:val="009170A7"/>
    <w:rsid w:val="009C0A91"/>
    <w:rsid w:val="00C11684"/>
    <w:rsid w:val="13F74BC9"/>
    <w:rsid w:val="44FE5B45"/>
    <w:rsid w:val="612F24B2"/>
    <w:rsid w:val="618D7A19"/>
    <w:rsid w:val="7DED7B73"/>
    <w:rsid w:val="7E9C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274</Words>
  <Characters>339</Characters>
  <Lines>2</Lines>
  <Paragraphs>1</Paragraphs>
  <TotalTime>132</TotalTime>
  <ScaleCrop>false</ScaleCrop>
  <LinksUpToDate>false</LinksUpToDate>
  <CharactersWithSpaces>347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2023-06-28T03:28:00Z</dcterms:created>
  <dc:creator>AutoBVT</dc:creator>
  <cp:lastModifiedBy>空白</cp:lastModifiedBy>
  <dcterms:modified xsi:type="dcterms:W3CDTF">2026-04-07T08:29:38Z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eyJoZGlkIjoiM2ViMjllOWE3ZDdkMTk2Nzk0YTE5ZDg3ODVjZGFlYmQiLCJ1c2VySWQiOiIxNjA2Mzc4Njc0In0=</vt:lpwstr>
  </property>
  <property fmtid="{D5CDD505-2E9C-101B-9397-08002B2CF9AE}" pid="3" name="KSOProductBuildVer">
    <vt:lpwstr>2052-12.1.0.25225</vt:lpwstr>
  </property>
  <property fmtid="{D5CDD505-2E9C-101B-9397-08002B2CF9AE}" pid="4" name="ICV">
    <vt:lpwstr>52090D358A64475383F44D0D6145A6FD_12</vt:lpwstr>
  </property>
</Properties>
</file>